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COM1 - empotrado negro</w:t>
      </w:r>
    </w:p>
    <w:p/>
    <w:p>
      <w:pPr/>
      <w:r>
        <w:rPr/>
        <w:t xml:space="preserve">Dimensiones (Ø x alt.): 109 x 74 mm;Con detector de movimiento: Sí;Garantía de fabricante: 5 años;Configuración mediante: Mando a distancia, Smart Remote, Potenciómetros;Con mando a distancia: No;Variante: COM1 - empotrado negro;UE1, EAN: 4007841087869;Acabado: Detectores de movimiento y presencia;Aplicación, lugar: Interior;Aplicación, sala: Oficina particular, Sala funcional / habitación accesoria, Interior, Almacén;Color: Negro;Incluye soporte esquinero de pared: No;Lugar de instalación: Techo;Tipo de montaje: Empotrado,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presencia, Semi/completamente automático, Funcionamiento normal/de prueba, Potenciómetro, Salida de relé;Regulación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087869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COM1 -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2026-08-21T01:35:02+02:00</dcterms:created>
  <dcterms:modified xsi:type="dcterms:W3CDTF">2026-08-21T01:35:02+02:00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